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89364" w14:textId="77777777" w:rsidR="0019382D" w:rsidRPr="00876A9A" w:rsidRDefault="001F3FA4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>BIOTEHNIŠKA</w:t>
      </w:r>
      <w:r w:rsidR="0049475A" w:rsidRPr="00876A9A">
        <w:rPr>
          <w:rFonts w:asciiTheme="minorHAnsi" w:eastAsiaTheme="minorHAnsi" w:hAnsiTheme="minorHAnsi" w:cstheme="minorBidi"/>
          <w:lang w:eastAsia="en-US"/>
        </w:rPr>
        <w:t xml:space="preserve"> ŠOLA RAKIČAN</w:t>
      </w:r>
    </w:p>
    <w:p w14:paraId="63C89365" w14:textId="77777777" w:rsidR="0049475A" w:rsidRPr="00876A9A" w:rsidRDefault="0049475A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 xml:space="preserve">Rakičan, Lendavska </w:t>
      </w:r>
      <w:r w:rsidR="001F3FA4" w:rsidRPr="00876A9A">
        <w:rPr>
          <w:rFonts w:asciiTheme="minorHAnsi" w:eastAsiaTheme="minorHAnsi" w:hAnsiTheme="minorHAnsi" w:cstheme="minorBidi"/>
          <w:lang w:eastAsia="en-US"/>
        </w:rPr>
        <w:t xml:space="preserve">ul. </w:t>
      </w:r>
      <w:r w:rsidRPr="00876A9A">
        <w:rPr>
          <w:rFonts w:asciiTheme="minorHAnsi" w:eastAsiaTheme="minorHAnsi" w:hAnsiTheme="minorHAnsi" w:cstheme="minorBidi"/>
          <w:lang w:eastAsia="en-US"/>
        </w:rPr>
        <w:t>3</w:t>
      </w:r>
    </w:p>
    <w:p w14:paraId="63C89366" w14:textId="77777777" w:rsidR="0049475A" w:rsidRPr="00876A9A" w:rsidRDefault="0049475A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>9000 MURSKA SOBOTA</w:t>
      </w:r>
    </w:p>
    <w:p w14:paraId="63C89367" w14:textId="77777777"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63C89368" w14:textId="77777777"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63C89369" w14:textId="2CCE94BD" w:rsidR="0019382D" w:rsidRPr="00876A9A" w:rsidRDefault="00063318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89392" wp14:editId="33385422">
                <wp:simplePos x="0" y="0"/>
                <wp:positionH relativeFrom="column">
                  <wp:posOffset>452754</wp:posOffset>
                </wp:positionH>
                <wp:positionV relativeFrom="paragraph">
                  <wp:posOffset>183515</wp:posOffset>
                </wp:positionV>
                <wp:extent cx="1114425" cy="9525"/>
                <wp:effectExtent l="0" t="0" r="28575" b="285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7C4CC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14.45pt" to="123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CPGQIAADUEAAAOAAAAZHJzL2Uyb0RvYy54bWysU8Gu2jAQvFfqP1i+QxIaKESEp4pAL7RF&#10;eq+9G9shVh3bsg0BVf33rp1AS3upqubg7Nq749nd8fLp0kp05tYJrUqcjVOMuKKaCXUs8eeX7WiO&#10;kfNEMSK14iW+coefVq9fLTtT8IlutGTcIgBRruhMiRvvTZEkjja8JW6sDVdwWGvbEg+uPSbMkg7Q&#10;W5lM0nSWdNoyYzXlzsFu1R/iVcSva079p7p23CNZYuDm42rjeghrslqS4miJaQQdaJB/YNESoeDS&#10;O1RFPEEnK/6AagW12unaj6luE13XgvJYA1STpb9V89wQw2Mt0Bxn7m1y/w+WfjzvLRKsxBOMFGlh&#10;RDuhOJqGznTGFRCwVnsbaqMX9Wx2mn51SOl1Q9SRR4YvVwNpWchIHlKC4wzgH7oPmkEMOXkd23Sp&#10;bYtqKcyXkBjAoRXoEudyvc+FXzyisJllWZ5PphhROFtMwQpXkSKghFxjnX/PdYuCUWIJBURMct45&#10;34feQkK40lshJeyTQirUDZDBdVoKFg6jY4+HtbToTIJ24jfc+xBm9UmxCNZwwjaD7YmQvQ08pQp4&#10;UA3QGaxeHN8W6WIz38zzUT6ZbUZ5WlWjd9t1Pppts7fT6k21XlfZ91BLlheNYIyrwO4m1Cz/OyEM&#10;T6aX2F2q9zYkj+ixtUD29o+k42DDLHtVHDS77m1obZgxaDMGD+8oiP9XP0b9fO2rHwAAAP//AwBQ&#10;SwMEFAAGAAgAAAAhADYPzdXeAAAACAEAAA8AAABkcnMvZG93bnJldi54bWxMj8FOwzAQRO9I/IO1&#10;SNyo3aQqbRqnqhBwQUKihJ6deEki4nUUu2n4e5YTHEczmnmT72fXiwnH0HnSsFwoEEi1tx01Gsr3&#10;p7sNiBANWdN7Qg3fGGBfXF/lJrP+Qm84HWMjuIRCZjS0MQ6ZlKFu0Zmw8AMSe59+dCayHBtpR3Ph&#10;ctfLRKm1dKYjXmjNgA8t1l/Hs9NwOL08pq9T5Xxvt035YV2pnhOtb2/mww5ExDn+heEXn9GhYKbK&#10;n8kG0Wu4X6ac1JBstiDYT1ZrvlJpSNUKZJHL/weKHwAAAP//AwBQSwECLQAUAAYACAAAACEAtoM4&#10;kv4AAADhAQAAEwAAAAAAAAAAAAAAAAAAAAAAW0NvbnRlbnRfVHlwZXNdLnhtbFBLAQItABQABgAI&#10;AAAAIQA4/SH/1gAAAJQBAAALAAAAAAAAAAAAAAAAAC8BAABfcmVscy8ucmVsc1BLAQItABQABgAI&#10;AAAAIQD4kpCPGQIAADUEAAAOAAAAAAAAAAAAAAAAAC4CAABkcnMvZTJvRG9jLnhtbFBLAQItABQA&#10;BgAIAAAAIQA2D83V3gAAAAgBAAAPAAAAAAAAAAAAAAAAAHMEAABkcnMvZG93bnJldi54bWxQSwUG&#10;AAAAAAQABADzAAAAfgUAAAAA&#10;"/>
            </w:pict>
          </mc:Fallback>
        </mc:AlternateContent>
      </w:r>
      <w:r w:rsidR="0019382D" w:rsidRPr="00876A9A">
        <w:rPr>
          <w:rFonts w:asciiTheme="minorHAnsi" w:eastAsiaTheme="minorHAnsi" w:hAnsiTheme="minorHAnsi" w:cstheme="minorBidi"/>
          <w:lang w:eastAsia="en-US"/>
        </w:rPr>
        <w:t>Štev.:</w:t>
      </w:r>
      <w:r w:rsidR="0019382D" w:rsidRPr="00876A9A">
        <w:rPr>
          <w:rFonts w:asciiTheme="minorHAnsi" w:eastAsiaTheme="minorHAnsi" w:hAnsiTheme="minorHAnsi" w:cstheme="minorBidi"/>
          <w:lang w:eastAsia="en-US"/>
        </w:rPr>
        <w:tab/>
      </w:r>
      <w:r w:rsidR="00E93BC0">
        <w:rPr>
          <w:rFonts w:asciiTheme="minorHAnsi" w:eastAsiaTheme="minorHAnsi" w:hAnsiTheme="minorHAnsi" w:cstheme="minorBidi"/>
          <w:lang w:eastAsia="en-US"/>
        </w:rPr>
        <w:t>JNM/BŠR-</w:t>
      </w:r>
      <w:r w:rsidR="008A42C5">
        <w:rPr>
          <w:rFonts w:asciiTheme="minorHAnsi" w:eastAsiaTheme="minorHAnsi" w:hAnsiTheme="minorHAnsi" w:cstheme="minorBidi"/>
          <w:lang w:eastAsia="en-US"/>
        </w:rPr>
        <w:t>1/2021</w:t>
      </w:r>
      <w:r w:rsidR="006D5789">
        <w:rPr>
          <w:rFonts w:asciiTheme="minorHAnsi" w:eastAsiaTheme="minorHAnsi" w:hAnsiTheme="minorHAnsi" w:cstheme="minorBidi"/>
          <w:lang w:eastAsia="en-US"/>
        </w:rPr>
        <w:t xml:space="preserve"> - sprememba</w:t>
      </w:r>
      <w:bookmarkStart w:id="0" w:name="_GoBack"/>
      <w:bookmarkEnd w:id="0"/>
    </w:p>
    <w:p w14:paraId="63C8936A" w14:textId="77777777"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63C8936B" w14:textId="45E42B3E"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>Datum:</w:t>
      </w:r>
      <w:r w:rsidR="00FD0DCD" w:rsidRPr="00876A9A">
        <w:rPr>
          <w:rFonts w:asciiTheme="minorHAnsi" w:eastAsiaTheme="minorHAnsi" w:hAnsiTheme="minorHAnsi" w:cstheme="minorBidi"/>
          <w:lang w:eastAsia="en-US"/>
        </w:rPr>
        <w:t xml:space="preserve">  </w:t>
      </w:r>
      <w:r w:rsidR="001B325A" w:rsidRPr="00876A9A">
        <w:rPr>
          <w:rFonts w:asciiTheme="minorHAnsi" w:eastAsiaTheme="minorHAnsi" w:hAnsiTheme="minorHAnsi" w:cstheme="minorBidi"/>
          <w:lang w:eastAsia="en-US"/>
        </w:rPr>
        <w:t xml:space="preserve">   </w:t>
      </w:r>
      <w:r w:rsidR="006D5789">
        <w:rPr>
          <w:rFonts w:asciiTheme="minorHAnsi" w:eastAsiaTheme="minorHAnsi" w:hAnsiTheme="minorHAnsi" w:cstheme="minorBidi"/>
          <w:lang w:eastAsia="en-US"/>
        </w:rPr>
        <w:t>18</w:t>
      </w:r>
      <w:r w:rsidR="00E93BC0">
        <w:rPr>
          <w:rFonts w:asciiTheme="minorHAnsi" w:eastAsiaTheme="minorHAnsi" w:hAnsiTheme="minorHAnsi" w:cstheme="minorBidi"/>
          <w:lang w:eastAsia="en-US"/>
        </w:rPr>
        <w:t xml:space="preserve">. </w:t>
      </w:r>
      <w:r w:rsidR="00FC0E62">
        <w:rPr>
          <w:rFonts w:asciiTheme="minorHAnsi" w:eastAsiaTheme="minorHAnsi" w:hAnsiTheme="minorHAnsi" w:cstheme="minorBidi"/>
          <w:lang w:eastAsia="en-US"/>
        </w:rPr>
        <w:t>8</w:t>
      </w:r>
      <w:r w:rsidR="00CB24A2">
        <w:rPr>
          <w:rFonts w:asciiTheme="minorHAnsi" w:eastAsiaTheme="minorHAnsi" w:hAnsiTheme="minorHAnsi" w:cstheme="minorBidi"/>
          <w:lang w:eastAsia="en-US"/>
        </w:rPr>
        <w:t>. 20</w:t>
      </w:r>
      <w:r w:rsidR="00F55666">
        <w:rPr>
          <w:rFonts w:asciiTheme="minorHAnsi" w:eastAsiaTheme="minorHAnsi" w:hAnsiTheme="minorHAnsi" w:cstheme="minorBidi"/>
          <w:lang w:eastAsia="en-US"/>
        </w:rPr>
        <w:t>21</w:t>
      </w:r>
    </w:p>
    <w:p w14:paraId="63C8936C" w14:textId="0BB2FD9D" w:rsidR="0019382D" w:rsidRPr="00876A9A" w:rsidRDefault="00063318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C89393" wp14:editId="3C4A5BDD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1028700" cy="0"/>
                <wp:effectExtent l="13970" t="8255" r="5080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3E341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4pt" to="12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H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pZP6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j38YZ2AAAAAQBAAAPAAAAZHJzL2Rvd25yZXYueG1sTI/BTsMwEETvSPyDtUhcqtYmCFRC&#10;nAoBuXGhgLhu4yWJiNdp7LaBr2d7KsenWc28LVaT79WextgFtnC1MKCI6+A6biy8v1XzJaiYkB32&#10;gcnCD0VYlednBeYuHPiV9uvUKCnhmKOFNqUh1zrWLXmMizAQS/YVRo9JcGy0G/Eg5b7XmTG32mPH&#10;stDiQI8t1d/rnbcQqw/aVr+zemY+r5tA2fbp5RmtvbyYHu5BJZrS6RiO+qIOpThtwo5dVL2FOyOv&#10;JAviL2l2kwlujqjLQv+XL/8AAAD//wMAUEsBAi0AFAAGAAgAAAAhALaDOJL+AAAA4QEAABMAAAAA&#10;AAAAAAAAAAAAAAAAAFtDb250ZW50X1R5cGVzXS54bWxQSwECLQAUAAYACAAAACEAOP0h/9YAAACU&#10;AQAACwAAAAAAAAAAAAAAAAAvAQAAX3JlbHMvLnJlbHNQSwECLQAUAAYACAAAACEAIBYx7BECAAAo&#10;BAAADgAAAAAAAAAAAAAAAAAuAgAAZHJzL2Uyb0RvYy54bWxQSwECLQAUAAYACAAAACEAo9/GGdgA&#10;AAAEAQAADwAAAAAAAAAAAAAAAABrBAAAZHJzL2Rvd25yZXYueG1sUEsFBgAAAAAEAAQA8wAAAHAF&#10;AAAAAA==&#10;"/>
            </w:pict>
          </mc:Fallback>
        </mc:AlternateContent>
      </w:r>
    </w:p>
    <w:p w14:paraId="63C8936D" w14:textId="77777777"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63C8936E" w14:textId="77777777"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63C8936F" w14:textId="133D7F85" w:rsidR="0019382D" w:rsidRPr="00F55666" w:rsidRDefault="0019382D" w:rsidP="00063318">
      <w:pPr>
        <w:jc w:val="center"/>
        <w:rPr>
          <w:rFonts w:ascii="Calibri" w:eastAsiaTheme="minorHAnsi" w:hAnsi="Calibri" w:cs="Calibri"/>
          <w:b/>
          <w:lang w:eastAsia="en-US"/>
        </w:rPr>
      </w:pPr>
      <w:r w:rsidRPr="00F55666">
        <w:rPr>
          <w:rFonts w:ascii="Calibri" w:eastAsiaTheme="minorHAnsi" w:hAnsi="Calibri" w:cs="Calibri"/>
          <w:b/>
          <w:lang w:eastAsia="en-US"/>
        </w:rPr>
        <w:t>V A B I L O</w:t>
      </w:r>
    </w:p>
    <w:p w14:paraId="63C89370" w14:textId="052D3D4E" w:rsidR="0019382D" w:rsidRPr="00F55666" w:rsidRDefault="0019382D" w:rsidP="00063318">
      <w:pPr>
        <w:jc w:val="center"/>
        <w:rPr>
          <w:rFonts w:ascii="Calibri" w:eastAsiaTheme="minorHAnsi" w:hAnsi="Calibri" w:cs="Calibri"/>
          <w:b/>
          <w:lang w:eastAsia="en-US"/>
        </w:rPr>
      </w:pPr>
      <w:r w:rsidRPr="00F55666">
        <w:rPr>
          <w:rFonts w:ascii="Calibri" w:eastAsiaTheme="minorHAnsi" w:hAnsi="Calibri" w:cs="Calibri"/>
          <w:b/>
          <w:lang w:eastAsia="en-US"/>
        </w:rPr>
        <w:t xml:space="preserve">K ODDAJI PONUDBE ZA </w:t>
      </w:r>
      <w:r w:rsidR="00042C80" w:rsidRPr="00F55666">
        <w:rPr>
          <w:rFonts w:ascii="Calibri" w:eastAsiaTheme="minorHAnsi" w:hAnsi="Calibri" w:cs="Calibri"/>
          <w:b/>
          <w:lang w:eastAsia="en-US"/>
        </w:rPr>
        <w:t>DOBAVO BLAGA</w:t>
      </w:r>
    </w:p>
    <w:p w14:paraId="63C89371" w14:textId="77777777" w:rsidR="0019382D" w:rsidRPr="00F55666" w:rsidRDefault="0019382D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63C89374" w14:textId="77777777" w:rsidR="0019382D" w:rsidRPr="00F55666" w:rsidRDefault="0019382D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7F548892" w14:textId="1FF6E0D3" w:rsidR="00042C80" w:rsidRPr="00F55666" w:rsidRDefault="0019382D" w:rsidP="0001234C">
      <w:pPr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V</w:t>
      </w:r>
      <w:r w:rsidR="0001234C" w:rsidRPr="00F55666">
        <w:rPr>
          <w:rFonts w:ascii="Calibri" w:eastAsiaTheme="minorHAnsi" w:hAnsi="Calibri" w:cs="Calibri"/>
          <w:lang w:eastAsia="en-US"/>
        </w:rPr>
        <w:t xml:space="preserve">abimo vas, da oddate ponudbo 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za </w:t>
      </w:r>
      <w:r w:rsidR="001B325A" w:rsidRPr="00F55666">
        <w:rPr>
          <w:rFonts w:ascii="Calibri" w:eastAsiaTheme="minorHAnsi" w:hAnsi="Calibri" w:cs="Calibri"/>
          <w:lang w:eastAsia="en-US"/>
        </w:rPr>
        <w:t>d</w:t>
      </w:r>
      <w:r w:rsidR="00042C80" w:rsidRPr="00F55666">
        <w:rPr>
          <w:rFonts w:ascii="Calibri" w:eastAsiaTheme="minorHAnsi" w:hAnsi="Calibri" w:cs="Calibri"/>
          <w:lang w:eastAsia="en-US"/>
        </w:rPr>
        <w:t>obavo naslednjega blaga:</w:t>
      </w:r>
    </w:p>
    <w:p w14:paraId="69084DBC" w14:textId="77777777"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</w:p>
    <w:p w14:paraId="49AD892E" w14:textId="77777777" w:rsidR="001B325A" w:rsidRPr="00F55666" w:rsidRDefault="001B325A" w:rsidP="00876A9A">
      <w:pPr>
        <w:jc w:val="center"/>
        <w:rPr>
          <w:rFonts w:ascii="Calibri" w:hAnsi="Calibri" w:cs="Calibri"/>
          <w:b/>
        </w:rPr>
      </w:pPr>
      <w:r w:rsidRPr="00F55666">
        <w:rPr>
          <w:rFonts w:ascii="Calibri" w:hAnsi="Calibri" w:cs="Calibri"/>
          <w:b/>
        </w:rPr>
        <w:t>STANDARDNI TRAKTOR s pogonom na vsa štiri kolesa.</w:t>
      </w:r>
    </w:p>
    <w:p w14:paraId="0D816BA7" w14:textId="77777777" w:rsidR="0001234C" w:rsidRPr="00F55666" w:rsidRDefault="0001234C" w:rsidP="001B325A">
      <w:pPr>
        <w:jc w:val="both"/>
        <w:rPr>
          <w:rFonts w:ascii="Calibri" w:hAnsi="Calibri" w:cs="Calibri"/>
        </w:rPr>
      </w:pPr>
    </w:p>
    <w:p w14:paraId="2866BF22" w14:textId="28812795" w:rsidR="0001234C" w:rsidRPr="00F55666" w:rsidRDefault="0001234C" w:rsidP="0001234C">
      <w:p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Nakup traktorja na lokaciji naročnika naj bodo z zahtevami in pod pogoji in so lahko z 5 % odstopanjem, ki so navedeni v nadaljevanju:</w:t>
      </w:r>
    </w:p>
    <w:p w14:paraId="08BF5412" w14:textId="77777777" w:rsidR="0001234C" w:rsidRPr="00F55666" w:rsidRDefault="0001234C" w:rsidP="001B325A">
      <w:pPr>
        <w:jc w:val="both"/>
        <w:rPr>
          <w:rFonts w:ascii="Calibri" w:hAnsi="Calibri" w:cs="Calibri"/>
        </w:rPr>
      </w:pPr>
    </w:p>
    <w:p w14:paraId="2174746B" w14:textId="49D5A8CC" w:rsidR="001B325A" w:rsidRPr="00F55666" w:rsidRDefault="0001234C" w:rsidP="001B325A">
      <w:pPr>
        <w:jc w:val="both"/>
        <w:rPr>
          <w:rFonts w:ascii="Calibri" w:hAnsi="Calibri" w:cs="Calibri"/>
          <w:b/>
        </w:rPr>
      </w:pPr>
      <w:r w:rsidRPr="00F55666">
        <w:rPr>
          <w:rFonts w:ascii="Calibri" w:hAnsi="Calibri" w:cs="Calibri"/>
          <w:b/>
        </w:rPr>
        <w:t>Tehnične zahteve:</w:t>
      </w:r>
    </w:p>
    <w:p w14:paraId="3B4CD5F3" w14:textId="4D995A3A" w:rsidR="0001234C" w:rsidRPr="00F55666" w:rsidRDefault="0001234C" w:rsidP="001B325A">
      <w:pPr>
        <w:jc w:val="both"/>
        <w:rPr>
          <w:rFonts w:ascii="Calibri" w:hAnsi="Calibri" w:cs="Calibri"/>
        </w:rPr>
      </w:pPr>
    </w:p>
    <w:p w14:paraId="6F3329FF" w14:textId="77777777" w:rsidR="00F55666" w:rsidRPr="00F55666" w:rsidRDefault="00F55666" w:rsidP="00F55666">
      <w:pPr>
        <w:spacing w:line="276" w:lineRule="auto"/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Motor:</w:t>
      </w:r>
    </w:p>
    <w:p w14:paraId="18DF043D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nazivna moč motorja: 80 do 90 kW</w:t>
      </w:r>
    </w:p>
    <w:p w14:paraId="3EB26184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4 valjni, vodno hlajen, prostornina motorja med 3000 in 4000 </w:t>
      </w:r>
      <w:r w:rsidRPr="00F55666">
        <w:rPr>
          <w:rFonts w:ascii="Calibri" w:hAnsi="Calibri" w:cs="Calibri"/>
          <w:shd w:val="clear" w:color="auto" w:fill="FFFFFF"/>
        </w:rPr>
        <w:t xml:space="preserve">cm³, </w:t>
      </w:r>
      <w:r w:rsidRPr="00F55666">
        <w:rPr>
          <w:rFonts w:ascii="Calibri" w:hAnsi="Calibri" w:cs="Calibri"/>
        </w:rPr>
        <w:t xml:space="preserve">zahteva </w:t>
      </w:r>
      <w:proofErr w:type="spellStart"/>
      <w:r w:rsidRPr="00F55666">
        <w:rPr>
          <w:rFonts w:ascii="Calibri" w:hAnsi="Calibri" w:cs="Calibri"/>
        </w:rPr>
        <w:t>okoljske</w:t>
      </w:r>
      <w:proofErr w:type="spellEnd"/>
      <w:r w:rsidRPr="00F55666">
        <w:rPr>
          <w:rFonts w:ascii="Calibri" w:hAnsi="Calibri" w:cs="Calibri"/>
        </w:rPr>
        <w:t xml:space="preserve"> stopnje 5, </w:t>
      </w:r>
    </w:p>
    <w:p w14:paraId="5C53D81F" w14:textId="77777777"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Hidravlika:</w:t>
      </w:r>
    </w:p>
    <w:p w14:paraId="17970EEE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Hidravlika zadaj CAT2, elektronska regulacija (EHR)  z kapaciteto dviga min. 4000 kg, minimalni pretok črpalke 60l/min., dvižne ročice (</w:t>
      </w:r>
      <w:proofErr w:type="spellStart"/>
      <w:r w:rsidRPr="00F55666">
        <w:rPr>
          <w:rFonts w:ascii="Calibri" w:hAnsi="Calibri" w:cs="Calibri"/>
        </w:rPr>
        <w:t>hitrovpenjalne</w:t>
      </w:r>
      <w:proofErr w:type="spellEnd"/>
      <w:r w:rsidRPr="00F55666">
        <w:rPr>
          <w:rFonts w:ascii="Calibri" w:hAnsi="Calibri" w:cs="Calibri"/>
        </w:rPr>
        <w:t>),</w:t>
      </w:r>
    </w:p>
    <w:p w14:paraId="192488FF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zunanje upravljanje hidravlične naprave,</w:t>
      </w:r>
    </w:p>
    <w:p w14:paraId="29A84B85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centralni vzvod zadaj (</w:t>
      </w:r>
      <w:proofErr w:type="spellStart"/>
      <w:r w:rsidRPr="00F55666">
        <w:rPr>
          <w:rFonts w:ascii="Calibri" w:hAnsi="Calibri" w:cs="Calibri"/>
        </w:rPr>
        <w:t>hitrovpenjalni</w:t>
      </w:r>
      <w:proofErr w:type="spellEnd"/>
      <w:r w:rsidRPr="00F55666">
        <w:rPr>
          <w:rFonts w:ascii="Calibri" w:hAnsi="Calibri" w:cs="Calibri"/>
        </w:rPr>
        <w:t xml:space="preserve"> hidravlični),</w:t>
      </w:r>
    </w:p>
    <w:p w14:paraId="3865FF97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minimalno 3 pari - hidravlični distributorji zadaj,</w:t>
      </w:r>
    </w:p>
    <w:p w14:paraId="3C0B0844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prednja hidravlika (min. dvig 1500 kg).</w:t>
      </w:r>
    </w:p>
    <w:p w14:paraId="0E48EC54" w14:textId="77777777"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Priključna gred:</w:t>
      </w:r>
    </w:p>
    <w:p w14:paraId="1E9EFAE8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minimalno 3 stopnje,  zadnja priključna gred 540/540E/1000, elektrohidravlični vklop, ter zunanje upravljanje.</w:t>
      </w:r>
    </w:p>
    <w:p w14:paraId="540C4616" w14:textId="77777777"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Menjalnik in zavore:</w:t>
      </w:r>
    </w:p>
    <w:p w14:paraId="75E98F7B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menjalnik vsaj 24 naprej in 24 prestav nazaj, </w:t>
      </w:r>
    </w:p>
    <w:p w14:paraId="1C326B8E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spreminjanje smeri vožnje (naprej, nazaj) s pomočjo z elektrohidravličnega </w:t>
      </w:r>
      <w:proofErr w:type="spellStart"/>
      <w:r w:rsidRPr="00F55666">
        <w:rPr>
          <w:rFonts w:ascii="Calibri" w:hAnsi="Calibri" w:cs="Calibri"/>
        </w:rPr>
        <w:t>invertorja</w:t>
      </w:r>
      <w:proofErr w:type="spellEnd"/>
      <w:r w:rsidRPr="00F55666">
        <w:rPr>
          <w:rFonts w:ascii="Calibri" w:hAnsi="Calibri" w:cs="Calibri"/>
        </w:rPr>
        <w:t xml:space="preserve"> ob volanu, ter na prestavni ročici,</w:t>
      </w:r>
    </w:p>
    <w:p w14:paraId="5554E274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lastRenderedPageBreak/>
        <w:t>aktiviranje sklopke preko gumba na prestavni ročici,</w:t>
      </w:r>
    </w:p>
    <w:p w14:paraId="34805B00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doseganje končne hitrosti pri zmanjšanih vrtljajih motorja,</w:t>
      </w:r>
    </w:p>
    <w:p w14:paraId="3B2FE731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zadnje zavore – kolutne v oljni kopeli s hidravličnim aktiviranjem, </w:t>
      </w:r>
    </w:p>
    <w:p w14:paraId="37C514A0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ročna zavora – kolutna z mehanskim aktiviranjem,</w:t>
      </w:r>
    </w:p>
    <w:p w14:paraId="1EB4FF17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mehanska blokada menjalnika za parkiranje,</w:t>
      </w:r>
    </w:p>
    <w:p w14:paraId="20AADB57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dvovodni hidravlični zavorni sistem za priklopnike,</w:t>
      </w:r>
    </w:p>
    <w:p w14:paraId="55AD651B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pogon 4x4 elektrohidravlični vklop,</w:t>
      </w:r>
    </w:p>
    <w:p w14:paraId="780CA81A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elektrohidravlični vklop blokade diferenciala spredaj in zadaj.</w:t>
      </w:r>
    </w:p>
    <w:p w14:paraId="64DFC3CF" w14:textId="77777777" w:rsidR="00F55666" w:rsidRPr="00F55666" w:rsidRDefault="00F55666" w:rsidP="00F55666">
      <w:pPr>
        <w:pStyle w:val="Navadensplet"/>
        <w:rPr>
          <w:rFonts w:ascii="Calibri" w:hAnsi="Calibri" w:cs="Calibri"/>
        </w:rPr>
      </w:pPr>
    </w:p>
    <w:p w14:paraId="7767BBF4" w14:textId="77777777" w:rsidR="00F55666" w:rsidRPr="00F55666" w:rsidRDefault="00F55666" w:rsidP="00F55666">
      <w:pPr>
        <w:pStyle w:val="Navadensplet"/>
        <w:rPr>
          <w:rFonts w:ascii="Calibri" w:hAnsi="Calibri" w:cs="Calibri"/>
        </w:rPr>
      </w:pPr>
      <w:r w:rsidRPr="00F55666">
        <w:rPr>
          <w:rFonts w:ascii="Calibri" w:hAnsi="Calibri" w:cs="Calibri"/>
        </w:rPr>
        <w:t>KABINA:</w:t>
      </w:r>
    </w:p>
    <w:p w14:paraId="61A28516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komfortna kabina,</w:t>
      </w:r>
    </w:p>
    <w:p w14:paraId="32D88A2A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sedež voznika s samodejno prilagoditvijo teži voznika, </w:t>
      </w:r>
    </w:p>
    <w:p w14:paraId="383939AF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nastavljivi volan po nagibu in višini,</w:t>
      </w:r>
    </w:p>
    <w:p w14:paraId="0666D2E8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zložljiv sovoznikov sedež z varnostnim pasom,</w:t>
      </w:r>
    </w:p>
    <w:p w14:paraId="31B5CA13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klimatska naprava, gretje, ventilacija, radio.</w:t>
      </w:r>
    </w:p>
    <w:p w14:paraId="261612CC" w14:textId="77777777"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</w:p>
    <w:p w14:paraId="37DBD20F" w14:textId="77777777"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DODATNE ZAHTEVE:</w:t>
      </w:r>
    </w:p>
    <w:p w14:paraId="07165AE6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priklop za prikolico zadaj nastavljiv po višini (večstopenjski),</w:t>
      </w:r>
    </w:p>
    <w:p w14:paraId="7FA9EE09" w14:textId="77777777"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2 x rotacijska luč, delovne luči spredaj in delovne luči zadaj, teleskopski ogledali, </w:t>
      </w:r>
    </w:p>
    <w:p w14:paraId="351DD039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trikotnik za počasna vozila z odsekanimi vogali nameščen,</w:t>
      </w:r>
    </w:p>
    <w:p w14:paraId="53C9E569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radialne pnevmatike spredaj 11.2R28,</w:t>
      </w:r>
    </w:p>
    <w:p w14:paraId="0372CAA9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radialne pnevmatike zadaj 13.6R38,</w:t>
      </w:r>
    </w:p>
    <w:p w14:paraId="65D55CE1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digitalni prikazovalnik hitrosti in vrtljajev priključne gredi traktorja,</w:t>
      </w:r>
    </w:p>
    <w:p w14:paraId="45591960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nosilec monitorja na desni strani z vtičnico ISO 11786</w:t>
      </w:r>
    </w:p>
    <w:p w14:paraId="062F5876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tripolna napetostna vtičnica 12V,</w:t>
      </w:r>
    </w:p>
    <w:p w14:paraId="61615F83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vtičnica za priklop na terminale priključkov,</w:t>
      </w:r>
    </w:p>
    <w:p w14:paraId="6F9A0AB7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vtičnica za cigaretni vžigalnik,</w:t>
      </w:r>
    </w:p>
    <w:p w14:paraId="0399FE6D" w14:textId="77777777"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7 polna vtičnica za cestno signalizacijo.</w:t>
      </w:r>
    </w:p>
    <w:p w14:paraId="45C25D76" w14:textId="77777777" w:rsidR="00F55666" w:rsidRPr="00F55666" w:rsidRDefault="00F55666" w:rsidP="00F55666">
      <w:pPr>
        <w:pStyle w:val="Navadensplet"/>
        <w:rPr>
          <w:rFonts w:ascii="Calibri" w:hAnsi="Calibri" w:cs="Calibri"/>
        </w:rPr>
      </w:pPr>
      <w:r w:rsidRPr="00F55666">
        <w:rPr>
          <w:rFonts w:ascii="Calibri" w:hAnsi="Calibri" w:cs="Calibri"/>
        </w:rPr>
        <w:t> </w:t>
      </w:r>
    </w:p>
    <w:p w14:paraId="4C8844BE" w14:textId="77777777" w:rsidR="00F55666" w:rsidRPr="00F55666" w:rsidRDefault="00F55666" w:rsidP="00F55666">
      <w:p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GARANCIJE IN ODPRAVE NAPAK:</w:t>
      </w:r>
    </w:p>
    <w:p w14:paraId="22C214CD" w14:textId="77777777" w:rsidR="00F55666" w:rsidRPr="00F55666" w:rsidRDefault="00F55666" w:rsidP="00F55666">
      <w:pPr>
        <w:jc w:val="both"/>
        <w:rPr>
          <w:rFonts w:ascii="Calibri" w:hAnsi="Calibri" w:cs="Calibri"/>
        </w:rPr>
      </w:pPr>
    </w:p>
    <w:p w14:paraId="0AA4C5E8" w14:textId="77777777"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prijava napak 24 ur,</w:t>
      </w:r>
    </w:p>
    <w:p w14:paraId="6E49090E" w14:textId="77777777"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splošna garancija 12 mesecev,</w:t>
      </w:r>
    </w:p>
    <w:p w14:paraId="02ED4BA3" w14:textId="77777777"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rok dobave 30 dni od potrditve naročila,</w:t>
      </w:r>
    </w:p>
    <w:p w14:paraId="647B4EE8" w14:textId="77777777"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odzivni čas (čas od prijave do začetka odpravljanja napake) največ 24 ur, </w:t>
      </w:r>
    </w:p>
    <w:p w14:paraId="698EF7F1" w14:textId="77777777"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navodila za uporabo SLO</w:t>
      </w:r>
    </w:p>
    <w:p w14:paraId="2CCACB58" w14:textId="77777777" w:rsidR="00F55666" w:rsidRPr="00F55666" w:rsidRDefault="00F55666" w:rsidP="00F55666">
      <w:pPr>
        <w:jc w:val="both"/>
        <w:rPr>
          <w:rFonts w:ascii="Calibri" w:hAnsi="Calibri" w:cs="Calibri"/>
          <w:b/>
          <w:highlight w:val="lightGray"/>
        </w:rPr>
      </w:pPr>
    </w:p>
    <w:p w14:paraId="7AE7ACEE" w14:textId="77777777" w:rsidR="00F55666" w:rsidRPr="00F55666" w:rsidRDefault="00F55666" w:rsidP="00F55666">
      <w:pPr>
        <w:jc w:val="both"/>
        <w:rPr>
          <w:rFonts w:ascii="Calibri" w:hAnsi="Calibri" w:cs="Calibri"/>
        </w:rPr>
      </w:pPr>
    </w:p>
    <w:p w14:paraId="24E22EFB" w14:textId="77777777" w:rsidR="00F55666" w:rsidRPr="00F55666" w:rsidRDefault="00F55666" w:rsidP="00F55666">
      <w:pPr>
        <w:ind w:left="360"/>
        <w:jc w:val="both"/>
        <w:rPr>
          <w:rFonts w:ascii="Calibri" w:hAnsi="Calibri" w:cs="Calibri"/>
        </w:rPr>
      </w:pPr>
    </w:p>
    <w:p w14:paraId="14312B3A" w14:textId="77777777" w:rsidR="00F55666" w:rsidRPr="00F55666" w:rsidRDefault="00F55666" w:rsidP="00F55666">
      <w:pPr>
        <w:rPr>
          <w:rFonts w:ascii="Calibri" w:hAnsi="Calibri" w:cs="Calibri"/>
        </w:rPr>
      </w:pPr>
    </w:p>
    <w:p w14:paraId="0F273BF0" w14:textId="77777777" w:rsidR="00F55666" w:rsidRPr="00F55666" w:rsidRDefault="00F55666" w:rsidP="001B325A">
      <w:pPr>
        <w:jc w:val="both"/>
        <w:rPr>
          <w:rFonts w:ascii="Calibri" w:hAnsi="Calibri" w:cs="Calibri"/>
        </w:rPr>
      </w:pPr>
    </w:p>
    <w:p w14:paraId="65C4ED2B" w14:textId="6A5A2BEA"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lastRenderedPageBreak/>
        <w:t xml:space="preserve">Vljudno vas prosimo, da na predloženih obrazcih ponudite dobavo </w:t>
      </w:r>
      <w:r w:rsidR="00876A9A" w:rsidRPr="00F55666">
        <w:rPr>
          <w:rFonts w:ascii="Calibri" w:eastAsiaTheme="minorHAnsi" w:hAnsi="Calibri" w:cs="Calibri"/>
          <w:lang w:eastAsia="en-US"/>
        </w:rPr>
        <w:t>traktorja po zgoraj navedenih zahtevah</w:t>
      </w:r>
      <w:r w:rsidRPr="00F55666">
        <w:rPr>
          <w:rFonts w:ascii="Calibri" w:eastAsiaTheme="minorHAnsi" w:hAnsi="Calibri" w:cs="Calibri"/>
          <w:lang w:eastAsia="en-US"/>
        </w:rPr>
        <w:t>.</w:t>
      </w:r>
    </w:p>
    <w:p w14:paraId="6FE4A5FB" w14:textId="53E57839"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Ponudbo izpolnite natančno in podrobno po posameznih postavkah kot izhaja iz priloženega obrazca JN – Obrazec 4a.</w:t>
      </w:r>
      <w:r w:rsidR="00C222F0">
        <w:rPr>
          <w:rFonts w:ascii="Calibri" w:eastAsiaTheme="minorHAnsi" w:hAnsi="Calibri" w:cs="Calibri"/>
          <w:lang w:eastAsia="en-US"/>
        </w:rPr>
        <w:t xml:space="preserve"> Priložiti je potrebno tudi </w:t>
      </w:r>
      <w:r w:rsidR="00B60FC6">
        <w:rPr>
          <w:rFonts w:ascii="Calibri" w:eastAsiaTheme="minorHAnsi" w:hAnsi="Calibri" w:cs="Calibri"/>
          <w:lang w:eastAsia="en-US"/>
        </w:rPr>
        <w:t>obrazec »</w:t>
      </w:r>
      <w:r w:rsidR="00C222F0">
        <w:rPr>
          <w:rFonts w:ascii="Calibri" w:eastAsiaTheme="minorHAnsi" w:hAnsi="Calibri" w:cs="Calibri"/>
          <w:lang w:eastAsia="en-US"/>
        </w:rPr>
        <w:t>Izjava za gospodarski subjekt</w:t>
      </w:r>
      <w:r w:rsidR="00B60FC6">
        <w:rPr>
          <w:rFonts w:ascii="Calibri" w:eastAsiaTheme="minorHAnsi" w:hAnsi="Calibri" w:cs="Calibri"/>
          <w:lang w:eastAsia="en-US"/>
        </w:rPr>
        <w:t>«</w:t>
      </w:r>
      <w:r w:rsidR="00C222F0">
        <w:rPr>
          <w:rFonts w:ascii="Calibri" w:eastAsiaTheme="minorHAnsi" w:hAnsi="Calibri" w:cs="Calibri"/>
          <w:lang w:eastAsia="en-US"/>
        </w:rPr>
        <w:t xml:space="preserve">. </w:t>
      </w:r>
    </w:p>
    <w:p w14:paraId="3F352AFA" w14:textId="77777777"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Opozarjamo vas, da v primeru izbire vaše ponudbe ne bo kasneje mogoče pod nobenimi pogoji spreminjati cene ali drugih pogojev iz ponudbe.</w:t>
      </w:r>
    </w:p>
    <w:p w14:paraId="2B4442C1" w14:textId="7B54A09A" w:rsidR="00D266C6" w:rsidRPr="00F55666" w:rsidRDefault="00D266C6" w:rsidP="00D266C6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Rok plačila je 30 dni od dneva prejema računa na transakcijski račun dobavitelja.</w:t>
      </w:r>
    </w:p>
    <w:p w14:paraId="70F36F5B" w14:textId="38BDF129" w:rsidR="00042C80" w:rsidRPr="00F55666" w:rsidRDefault="00876A9A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Dobava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 </w:t>
      </w:r>
      <w:r w:rsidRPr="00F55666">
        <w:rPr>
          <w:rFonts w:ascii="Calibri" w:eastAsiaTheme="minorHAnsi" w:hAnsi="Calibri" w:cs="Calibri"/>
          <w:lang w:eastAsia="en-US"/>
        </w:rPr>
        <w:t xml:space="preserve">traktorja v času </w:t>
      </w:r>
      <w:r w:rsidR="003F2198" w:rsidRPr="00F55666">
        <w:rPr>
          <w:rFonts w:ascii="Calibri" w:eastAsiaTheme="minorHAnsi" w:hAnsi="Calibri" w:cs="Calibri"/>
          <w:lang w:eastAsia="en-US"/>
        </w:rPr>
        <w:t>30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 </w:t>
      </w:r>
      <w:r w:rsidRPr="00F55666">
        <w:rPr>
          <w:rFonts w:ascii="Calibri" w:eastAsiaTheme="minorHAnsi" w:hAnsi="Calibri" w:cs="Calibri"/>
          <w:lang w:eastAsia="en-US"/>
        </w:rPr>
        <w:t>dni od datuma naročila</w:t>
      </w:r>
      <w:r w:rsidR="00042C80" w:rsidRPr="00F55666">
        <w:rPr>
          <w:rFonts w:ascii="Calibri" w:eastAsiaTheme="minorHAnsi" w:hAnsi="Calibri" w:cs="Calibri"/>
          <w:lang w:eastAsia="en-US"/>
        </w:rPr>
        <w:t>.</w:t>
      </w:r>
    </w:p>
    <w:p w14:paraId="1E425A29" w14:textId="555AA102" w:rsidR="00042C80" w:rsidRPr="00F55666" w:rsidRDefault="003F2198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 xml:space="preserve">Merila za izbiro so </w:t>
      </w:r>
      <w:r w:rsidR="00876A9A" w:rsidRPr="00F55666">
        <w:rPr>
          <w:rFonts w:ascii="Calibri" w:eastAsiaTheme="minorHAnsi" w:hAnsi="Calibri" w:cs="Calibri"/>
          <w:lang w:eastAsia="en-US"/>
        </w:rPr>
        <w:t>cena in rok dobave</w:t>
      </w:r>
      <w:r w:rsidR="00042C80" w:rsidRPr="00F55666">
        <w:rPr>
          <w:rFonts w:ascii="Calibri" w:eastAsiaTheme="minorHAnsi" w:hAnsi="Calibri" w:cs="Calibri"/>
          <w:lang w:eastAsia="en-US"/>
        </w:rPr>
        <w:t>. Merila bodo ovrednotena</w:t>
      </w:r>
      <w:r w:rsidR="00A46536" w:rsidRPr="00F55666">
        <w:rPr>
          <w:rFonts w:ascii="Calibri" w:eastAsiaTheme="minorHAnsi" w:hAnsi="Calibri" w:cs="Calibri"/>
          <w:lang w:eastAsia="en-US"/>
        </w:rPr>
        <w:t>: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 </w:t>
      </w:r>
      <w:r w:rsidR="00876A9A" w:rsidRPr="00F55666">
        <w:rPr>
          <w:rFonts w:ascii="Calibri" w:eastAsiaTheme="minorHAnsi" w:hAnsi="Calibri" w:cs="Calibri"/>
          <w:lang w:eastAsia="en-US"/>
        </w:rPr>
        <w:t>cena 50 točk in rok dobave 30 točk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. </w:t>
      </w:r>
    </w:p>
    <w:p w14:paraId="130D7616" w14:textId="0A0D2D63" w:rsidR="00997378" w:rsidRDefault="00997378" w:rsidP="00042C80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Ponudba z izpolnjenimi obrazci se bo štela za pravočasno, če bo oddana do dne </w:t>
      </w:r>
      <w:r w:rsidR="00FC0E62">
        <w:rPr>
          <w:rFonts w:ascii="Calibri" w:eastAsiaTheme="minorHAnsi" w:hAnsi="Calibri" w:cs="Calibri"/>
          <w:lang w:eastAsia="en-US"/>
        </w:rPr>
        <w:t>1</w:t>
      </w:r>
      <w:r w:rsidR="00552F87">
        <w:rPr>
          <w:rFonts w:ascii="Calibri" w:eastAsiaTheme="minorHAnsi" w:hAnsi="Calibri" w:cs="Calibri"/>
          <w:lang w:eastAsia="en-US"/>
        </w:rPr>
        <w:t xml:space="preserve">3. </w:t>
      </w:r>
      <w:r w:rsidR="00FC0E62">
        <w:rPr>
          <w:rFonts w:ascii="Calibri" w:eastAsiaTheme="minorHAnsi" w:hAnsi="Calibri" w:cs="Calibri"/>
          <w:lang w:eastAsia="en-US"/>
        </w:rPr>
        <w:t>9</w:t>
      </w:r>
      <w:r w:rsidR="00552F87">
        <w:rPr>
          <w:rFonts w:ascii="Calibri" w:eastAsiaTheme="minorHAnsi" w:hAnsi="Calibri" w:cs="Calibri"/>
          <w:lang w:eastAsia="en-US"/>
        </w:rPr>
        <w:t>. 2021 do 12. ure. Ponudnik v informacijski sistem e-JN naloži izpolnjen obrazec »Ponudba«</w:t>
      </w:r>
      <w:r w:rsidR="00A70761">
        <w:rPr>
          <w:rFonts w:ascii="Calibri" w:eastAsiaTheme="minorHAnsi" w:hAnsi="Calibri" w:cs="Calibri"/>
          <w:lang w:eastAsia="en-US"/>
        </w:rPr>
        <w:t xml:space="preserve"> v </w:t>
      </w:r>
      <w:proofErr w:type="spellStart"/>
      <w:r w:rsidR="00552F87">
        <w:rPr>
          <w:rFonts w:ascii="Calibri" w:eastAsiaTheme="minorHAnsi" w:hAnsi="Calibri" w:cs="Calibri"/>
          <w:lang w:eastAsia="en-US"/>
        </w:rPr>
        <w:t>pdf</w:t>
      </w:r>
      <w:proofErr w:type="spellEnd"/>
      <w:r w:rsidR="00552F87">
        <w:rPr>
          <w:rFonts w:ascii="Calibri" w:eastAsiaTheme="minorHAnsi" w:hAnsi="Calibri" w:cs="Calibri"/>
          <w:lang w:eastAsia="en-US"/>
        </w:rPr>
        <w:t xml:space="preserve"> datoteki, ki bo dostopen na javnem odbiranju ponudb. </w:t>
      </w:r>
    </w:p>
    <w:p w14:paraId="09AE0B49" w14:textId="6E4240D4"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Vljudno vas prosimo,</w:t>
      </w:r>
      <w:r w:rsidR="00876A9A" w:rsidRPr="00F55666">
        <w:rPr>
          <w:rFonts w:ascii="Calibri" w:eastAsiaTheme="minorHAnsi" w:hAnsi="Calibri" w:cs="Calibri"/>
          <w:lang w:eastAsia="en-US"/>
        </w:rPr>
        <w:t xml:space="preserve"> da upoštevate podroben opis</w:t>
      </w:r>
      <w:r w:rsidRPr="00F55666">
        <w:rPr>
          <w:rFonts w:ascii="Calibri" w:eastAsiaTheme="minorHAnsi" w:hAnsi="Calibri" w:cs="Calibri"/>
          <w:lang w:eastAsia="en-US"/>
        </w:rPr>
        <w:t xml:space="preserve"> </w:t>
      </w:r>
      <w:r w:rsidR="00876A9A" w:rsidRPr="00F55666">
        <w:rPr>
          <w:rFonts w:ascii="Calibri" w:eastAsiaTheme="minorHAnsi" w:hAnsi="Calibri" w:cs="Calibri"/>
          <w:lang w:eastAsia="en-US"/>
        </w:rPr>
        <w:t>traktorja</w:t>
      </w:r>
      <w:r w:rsidRPr="00F55666">
        <w:rPr>
          <w:rFonts w:ascii="Calibri" w:eastAsiaTheme="minorHAnsi" w:hAnsi="Calibri" w:cs="Calibri"/>
          <w:lang w:eastAsia="en-US"/>
        </w:rPr>
        <w:t xml:space="preserve">. V kolikor bi vaša ponudba ne vsebovala enakih </w:t>
      </w:r>
      <w:r w:rsidR="00876A9A" w:rsidRPr="00F55666">
        <w:rPr>
          <w:rFonts w:ascii="Calibri" w:eastAsiaTheme="minorHAnsi" w:hAnsi="Calibri" w:cs="Calibri"/>
          <w:lang w:eastAsia="en-US"/>
        </w:rPr>
        <w:t>zahtev</w:t>
      </w:r>
      <w:r w:rsidRPr="00F55666">
        <w:rPr>
          <w:rFonts w:ascii="Calibri" w:eastAsiaTheme="minorHAnsi" w:hAnsi="Calibri" w:cs="Calibri"/>
          <w:lang w:eastAsia="en-US"/>
        </w:rPr>
        <w:t xml:space="preserve"> kot so opisane, bi vaša ponudba štela za novo ponudbo in bi je ne bilo mogoče sprejeti. </w:t>
      </w:r>
    </w:p>
    <w:p w14:paraId="74F39954" w14:textId="00B4C469"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Ponudbe bo</w:t>
      </w:r>
      <w:r w:rsidR="003F2198" w:rsidRPr="00F55666">
        <w:rPr>
          <w:rFonts w:ascii="Calibri" w:eastAsiaTheme="minorHAnsi" w:hAnsi="Calibri" w:cs="Calibri"/>
          <w:lang w:eastAsia="en-US"/>
        </w:rPr>
        <w:t>do odpirane in pregledane dne</w:t>
      </w:r>
      <w:r w:rsidR="00175629">
        <w:rPr>
          <w:rFonts w:ascii="Calibri" w:eastAsiaTheme="minorHAnsi" w:hAnsi="Calibri" w:cs="Calibri"/>
          <w:lang w:eastAsia="en-US"/>
        </w:rPr>
        <w:t xml:space="preserve"> 14</w:t>
      </w:r>
      <w:r w:rsidR="008A42C5">
        <w:rPr>
          <w:rFonts w:ascii="Calibri" w:eastAsiaTheme="minorHAnsi" w:hAnsi="Calibri" w:cs="Calibri"/>
          <w:lang w:eastAsia="en-US"/>
        </w:rPr>
        <w:t xml:space="preserve">. </w:t>
      </w:r>
      <w:r w:rsidR="00FC0E62">
        <w:rPr>
          <w:rFonts w:ascii="Calibri" w:eastAsiaTheme="minorHAnsi" w:hAnsi="Calibri" w:cs="Calibri"/>
          <w:lang w:eastAsia="en-US"/>
        </w:rPr>
        <w:t>9</w:t>
      </w:r>
      <w:r w:rsidR="008A42C5">
        <w:rPr>
          <w:rFonts w:ascii="Calibri" w:eastAsiaTheme="minorHAnsi" w:hAnsi="Calibri" w:cs="Calibri"/>
          <w:lang w:eastAsia="en-US"/>
        </w:rPr>
        <w:t>. 2021 ob 9.00</w:t>
      </w:r>
      <w:r w:rsidRPr="00F55666">
        <w:rPr>
          <w:rFonts w:ascii="Calibri" w:eastAsiaTheme="minorHAnsi" w:hAnsi="Calibri" w:cs="Calibri"/>
          <w:lang w:eastAsia="en-US"/>
        </w:rPr>
        <w:t xml:space="preserve">. </w:t>
      </w:r>
    </w:p>
    <w:p w14:paraId="63C89384" w14:textId="77777777" w:rsidR="00E5587E" w:rsidRPr="00F55666" w:rsidRDefault="00E5587E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63C89385" w14:textId="77777777" w:rsidR="00E5587E" w:rsidRPr="00F55666" w:rsidRDefault="00E5587E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63C8938A" w14:textId="6C5AC5BD" w:rsidR="00FD0DCD" w:rsidRPr="00F55666" w:rsidRDefault="00E5587E" w:rsidP="0001234C">
      <w:pPr>
        <w:ind w:left="2832" w:firstLine="708"/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Žig</w:t>
      </w:r>
      <w:r w:rsidRPr="00F55666">
        <w:rPr>
          <w:rFonts w:ascii="Calibri" w:eastAsiaTheme="minorHAnsi" w:hAnsi="Calibri" w:cs="Calibri"/>
          <w:lang w:eastAsia="en-US"/>
        </w:rPr>
        <w:tab/>
      </w:r>
      <w:r w:rsidR="008A42C5">
        <w:rPr>
          <w:rFonts w:ascii="Calibri" w:eastAsiaTheme="minorHAnsi" w:hAnsi="Calibri" w:cs="Calibri"/>
          <w:lang w:eastAsia="en-US"/>
        </w:rPr>
        <w:tab/>
        <w:t xml:space="preserve">    </w:t>
      </w:r>
      <w:r w:rsidR="00063318" w:rsidRPr="00F55666">
        <w:rPr>
          <w:rFonts w:ascii="Calibri" w:eastAsiaTheme="minorHAnsi" w:hAnsi="Calibri" w:cs="Calibri"/>
          <w:lang w:eastAsia="en-US"/>
        </w:rPr>
        <w:t>Simona POTOČNIK, univ. dipl. inž. kmet.,</w:t>
      </w:r>
      <w:r w:rsidRPr="00F55666">
        <w:rPr>
          <w:rFonts w:ascii="Calibri" w:eastAsiaTheme="minorHAnsi" w:hAnsi="Calibri" w:cs="Calibri"/>
          <w:lang w:eastAsia="en-US"/>
        </w:rPr>
        <w:tab/>
      </w:r>
      <w:r w:rsidRPr="00F55666">
        <w:rPr>
          <w:rFonts w:ascii="Calibri" w:eastAsiaTheme="minorHAnsi" w:hAnsi="Calibri" w:cs="Calibri"/>
          <w:lang w:eastAsia="en-US"/>
        </w:rPr>
        <w:tab/>
      </w:r>
      <w:r w:rsidRPr="00F55666">
        <w:rPr>
          <w:rFonts w:ascii="Calibri" w:eastAsiaTheme="minorHAnsi" w:hAnsi="Calibri" w:cs="Calibri"/>
          <w:lang w:eastAsia="en-US"/>
        </w:rPr>
        <w:tab/>
      </w:r>
      <w:r w:rsidR="00FD0DCD" w:rsidRPr="00F55666">
        <w:rPr>
          <w:rFonts w:ascii="Calibri" w:eastAsiaTheme="minorHAnsi" w:hAnsi="Calibri" w:cs="Calibri"/>
          <w:lang w:eastAsia="en-US"/>
        </w:rPr>
        <w:tab/>
      </w:r>
      <w:r w:rsidR="00FD0DCD" w:rsidRPr="00F55666">
        <w:rPr>
          <w:rFonts w:ascii="Calibri" w:eastAsiaTheme="minorHAnsi" w:hAnsi="Calibri" w:cs="Calibri"/>
          <w:lang w:eastAsia="en-US"/>
        </w:rPr>
        <w:tab/>
        <w:t>ravnatelj</w:t>
      </w:r>
      <w:r w:rsidR="00063318" w:rsidRPr="00F55666">
        <w:rPr>
          <w:rFonts w:ascii="Calibri" w:eastAsiaTheme="minorHAnsi" w:hAnsi="Calibri" w:cs="Calibri"/>
          <w:lang w:eastAsia="en-US"/>
        </w:rPr>
        <w:t>ica</w:t>
      </w:r>
    </w:p>
    <w:p w14:paraId="63C8938B" w14:textId="4B4C76DA" w:rsidR="00FD0DCD" w:rsidRDefault="00FD0DCD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4F786189" w14:textId="5842A487"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0FAEAE21" w14:textId="3B5AEEB9"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2A84F4AB" w14:textId="49AB0635"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</w:p>
    <w:p w14:paraId="411A0109" w14:textId="013F1856"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Priloge: </w:t>
      </w:r>
    </w:p>
    <w:p w14:paraId="6C954773" w14:textId="21E9368E" w:rsidR="004349A4" w:rsidRDefault="004349A4" w:rsidP="004349A4">
      <w:pPr>
        <w:pStyle w:val="Odstavekseznama"/>
        <w:numPr>
          <w:ilvl w:val="0"/>
          <w:numId w:val="1"/>
        </w:num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obrazec ponudbe (JN-Obrazec 4a)</w:t>
      </w:r>
    </w:p>
    <w:p w14:paraId="0ADEB04B" w14:textId="07459404" w:rsidR="00955888" w:rsidRPr="004349A4" w:rsidRDefault="00493872" w:rsidP="004349A4">
      <w:pPr>
        <w:pStyle w:val="Odstavekseznama"/>
        <w:numPr>
          <w:ilvl w:val="0"/>
          <w:numId w:val="1"/>
        </w:num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obrazec Izjava za gospodarski subjekt </w:t>
      </w:r>
    </w:p>
    <w:sectPr w:rsidR="00955888" w:rsidRPr="004349A4" w:rsidSect="00642C42">
      <w:headerReference w:type="default" r:id="rId7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04369" w14:textId="77777777" w:rsidR="007F4D25" w:rsidRDefault="007F4D25" w:rsidP="00063318">
      <w:r>
        <w:separator/>
      </w:r>
    </w:p>
  </w:endnote>
  <w:endnote w:type="continuationSeparator" w:id="0">
    <w:p w14:paraId="13A2150C" w14:textId="77777777" w:rsidR="007F4D25" w:rsidRDefault="007F4D25" w:rsidP="0006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D43F" w14:textId="77777777" w:rsidR="007F4D25" w:rsidRDefault="007F4D25" w:rsidP="00063318">
      <w:r>
        <w:separator/>
      </w:r>
    </w:p>
  </w:footnote>
  <w:footnote w:type="continuationSeparator" w:id="0">
    <w:p w14:paraId="3BC82868" w14:textId="77777777" w:rsidR="007F4D25" w:rsidRDefault="007F4D25" w:rsidP="0006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473A7" w14:textId="27C09C92" w:rsidR="00063318" w:rsidRPr="00063318" w:rsidRDefault="00063318" w:rsidP="00063318">
    <w:pPr>
      <w:pStyle w:val="Glava"/>
      <w:jc w:val="right"/>
      <w:rPr>
        <w:rFonts w:asciiTheme="minorHAnsi" w:hAnsiTheme="minorHAnsi"/>
        <w:sz w:val="22"/>
        <w:szCs w:val="22"/>
      </w:rPr>
    </w:pPr>
    <w:r w:rsidRPr="00063318">
      <w:rPr>
        <w:rFonts w:asciiTheme="minorHAnsi" w:hAnsiTheme="minorHAnsi"/>
        <w:sz w:val="22"/>
        <w:szCs w:val="22"/>
      </w:rPr>
      <w:t>JN – Obrazec 3</w:t>
    </w:r>
    <w:r w:rsidR="00042C80">
      <w:rPr>
        <w:rFonts w:asciiTheme="minorHAnsi" w:hAnsiTheme="minorHAnsi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5D0"/>
    <w:multiLevelType w:val="hybridMultilevel"/>
    <w:tmpl w:val="78889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52E"/>
    <w:multiLevelType w:val="hybridMultilevel"/>
    <w:tmpl w:val="48068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14ADF"/>
    <w:multiLevelType w:val="hybridMultilevel"/>
    <w:tmpl w:val="C39E0364"/>
    <w:lvl w:ilvl="0" w:tplc="7E201CE8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12DF5"/>
    <w:multiLevelType w:val="hybridMultilevel"/>
    <w:tmpl w:val="7A987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41A07"/>
    <w:multiLevelType w:val="hybridMultilevel"/>
    <w:tmpl w:val="799E46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1F23"/>
    <w:multiLevelType w:val="hybridMultilevel"/>
    <w:tmpl w:val="63844B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F37B5"/>
    <w:multiLevelType w:val="hybridMultilevel"/>
    <w:tmpl w:val="1D72082C"/>
    <w:lvl w:ilvl="0" w:tplc="C91A79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" w:eastAsia="Times New Roman" w:hAnsi="Helv" w:cs="Helv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7"/>
    <w:rsid w:val="0001234C"/>
    <w:rsid w:val="00013675"/>
    <w:rsid w:val="00040AC7"/>
    <w:rsid w:val="00042C80"/>
    <w:rsid w:val="00063318"/>
    <w:rsid w:val="00175629"/>
    <w:rsid w:val="00176B8E"/>
    <w:rsid w:val="0019382D"/>
    <w:rsid w:val="001B325A"/>
    <w:rsid w:val="001F3FA4"/>
    <w:rsid w:val="002201D3"/>
    <w:rsid w:val="0023515A"/>
    <w:rsid w:val="00252120"/>
    <w:rsid w:val="003711C4"/>
    <w:rsid w:val="003F2198"/>
    <w:rsid w:val="004349A4"/>
    <w:rsid w:val="00493872"/>
    <w:rsid w:val="0049475A"/>
    <w:rsid w:val="004A63CE"/>
    <w:rsid w:val="004D6657"/>
    <w:rsid w:val="00552F87"/>
    <w:rsid w:val="005671F7"/>
    <w:rsid w:val="00584704"/>
    <w:rsid w:val="005A19BA"/>
    <w:rsid w:val="006068F1"/>
    <w:rsid w:val="0061338F"/>
    <w:rsid w:val="00630928"/>
    <w:rsid w:val="00642C42"/>
    <w:rsid w:val="006B55D5"/>
    <w:rsid w:val="006D5789"/>
    <w:rsid w:val="006D6B66"/>
    <w:rsid w:val="006D7921"/>
    <w:rsid w:val="007242C2"/>
    <w:rsid w:val="00726F01"/>
    <w:rsid w:val="0073741A"/>
    <w:rsid w:val="00751AD4"/>
    <w:rsid w:val="007A2F59"/>
    <w:rsid w:val="007A67FD"/>
    <w:rsid w:val="007B62E4"/>
    <w:rsid w:val="007F4D25"/>
    <w:rsid w:val="00876A9A"/>
    <w:rsid w:val="008A42C5"/>
    <w:rsid w:val="009129D8"/>
    <w:rsid w:val="009227F3"/>
    <w:rsid w:val="00955888"/>
    <w:rsid w:val="00997378"/>
    <w:rsid w:val="009979C0"/>
    <w:rsid w:val="00A1471B"/>
    <w:rsid w:val="00A46536"/>
    <w:rsid w:val="00A70761"/>
    <w:rsid w:val="00A83665"/>
    <w:rsid w:val="00AA5470"/>
    <w:rsid w:val="00B102F5"/>
    <w:rsid w:val="00B60FC6"/>
    <w:rsid w:val="00BB7ABC"/>
    <w:rsid w:val="00BF0824"/>
    <w:rsid w:val="00C222F0"/>
    <w:rsid w:val="00C40B5C"/>
    <w:rsid w:val="00C65CC0"/>
    <w:rsid w:val="00C84ECC"/>
    <w:rsid w:val="00CB24A2"/>
    <w:rsid w:val="00CE2A4F"/>
    <w:rsid w:val="00CF779E"/>
    <w:rsid w:val="00D266C6"/>
    <w:rsid w:val="00E5587E"/>
    <w:rsid w:val="00E56A3C"/>
    <w:rsid w:val="00E81C12"/>
    <w:rsid w:val="00E93BC0"/>
    <w:rsid w:val="00F34D1D"/>
    <w:rsid w:val="00F53A70"/>
    <w:rsid w:val="00F55391"/>
    <w:rsid w:val="00F55666"/>
    <w:rsid w:val="00F8390D"/>
    <w:rsid w:val="00FC0E62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9362"/>
  <w15:docId w15:val="{E96342C8-F59F-4C4C-8F74-4B35887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382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6B55D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633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3318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0633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63318"/>
    <w:rPr>
      <w:sz w:val="24"/>
      <w:szCs w:val="24"/>
    </w:rPr>
  </w:style>
  <w:style w:type="paragraph" w:styleId="Navadensplet">
    <w:name w:val="Normal (Web)"/>
    <w:basedOn w:val="Navaden"/>
    <w:rsid w:val="001B325A"/>
    <w:pPr>
      <w:spacing w:before="100" w:beforeAutospacing="1" w:after="100" w:afterAutospacing="1"/>
    </w:pPr>
  </w:style>
  <w:style w:type="paragraph" w:styleId="Brezrazmikov">
    <w:name w:val="No Spacing"/>
    <w:uiPriority w:val="1"/>
    <w:qFormat/>
    <w:rsid w:val="0001234C"/>
    <w:rPr>
      <w:sz w:val="22"/>
      <w:lang w:val="en-GB"/>
    </w:rPr>
  </w:style>
  <w:style w:type="paragraph" w:styleId="Odstavekseznama">
    <w:name w:val="List Paragraph"/>
    <w:basedOn w:val="Navaden"/>
    <w:uiPriority w:val="34"/>
    <w:qFormat/>
    <w:rsid w:val="00CB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ZP – 2b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ZP – 2b</dc:title>
  <dc:subject/>
  <dc:creator>Srednja kmetijska šola Rakičan</dc:creator>
  <cp:keywords/>
  <dc:description/>
  <cp:lastModifiedBy>uporabnik</cp:lastModifiedBy>
  <cp:revision>3</cp:revision>
  <cp:lastPrinted>2021-07-23T07:13:00Z</cp:lastPrinted>
  <dcterms:created xsi:type="dcterms:W3CDTF">2021-08-25T05:30:00Z</dcterms:created>
  <dcterms:modified xsi:type="dcterms:W3CDTF">2021-08-25T05:31:00Z</dcterms:modified>
</cp:coreProperties>
</file>